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3A5" w:rsidRPr="00B4116C" w:rsidRDefault="00991B18" w:rsidP="00FE4065">
      <w:pPr>
        <w:pStyle w:val="a3"/>
        <w:suppressAutoHyphens/>
        <w:ind w:right="98"/>
        <w:rPr>
          <w:sz w:val="28"/>
          <w:szCs w:val="28"/>
        </w:rPr>
      </w:pPr>
      <w:r w:rsidRPr="00B4116C">
        <w:rPr>
          <w:noProof/>
          <w:sz w:val="28"/>
        </w:rPr>
        <w:drawing>
          <wp:inline distT="0" distB="0" distL="0" distR="0">
            <wp:extent cx="504825" cy="561975"/>
            <wp:effectExtent l="19050" t="0" r="952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16C" w:rsidRPr="00B4116C" w:rsidRDefault="00B4116C" w:rsidP="00FE4065">
      <w:pPr>
        <w:pStyle w:val="a3"/>
        <w:suppressAutoHyphens/>
        <w:ind w:right="98"/>
        <w:rPr>
          <w:sz w:val="28"/>
          <w:szCs w:val="28"/>
        </w:rPr>
      </w:pPr>
    </w:p>
    <w:p w:rsidR="001373A5" w:rsidRPr="00B4116C" w:rsidRDefault="001373A5" w:rsidP="00FE4065">
      <w:pPr>
        <w:pStyle w:val="a3"/>
        <w:suppressAutoHyphens/>
        <w:rPr>
          <w:sz w:val="28"/>
          <w:szCs w:val="28"/>
        </w:rPr>
      </w:pPr>
      <w:r w:rsidRPr="00B4116C">
        <w:rPr>
          <w:sz w:val="28"/>
          <w:szCs w:val="28"/>
        </w:rPr>
        <w:t>АДМИНИСТРАЦИЯ</w:t>
      </w:r>
    </w:p>
    <w:p w:rsidR="001373A5" w:rsidRPr="00B4116C" w:rsidRDefault="001373A5" w:rsidP="00FE4065">
      <w:pPr>
        <w:pStyle w:val="a3"/>
        <w:suppressAutoHyphens/>
        <w:rPr>
          <w:sz w:val="28"/>
          <w:szCs w:val="28"/>
        </w:rPr>
      </w:pPr>
      <w:r w:rsidRPr="00B4116C">
        <w:rPr>
          <w:sz w:val="28"/>
          <w:szCs w:val="28"/>
        </w:rPr>
        <w:t>ПОЛТАВСКОГО СЕЛЬСКОГО ПОСЕЛЕНИЯ</w:t>
      </w:r>
    </w:p>
    <w:p w:rsidR="001373A5" w:rsidRPr="00B4116C" w:rsidRDefault="001373A5" w:rsidP="00FE4065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4116C">
        <w:rPr>
          <w:rFonts w:ascii="Times New Roman" w:hAnsi="Times New Roman"/>
          <w:b/>
          <w:bCs/>
          <w:sz w:val="28"/>
          <w:szCs w:val="28"/>
        </w:rPr>
        <w:t>КРАСНОАРМЕЙСКОГО РАЙОНА</w:t>
      </w:r>
    </w:p>
    <w:p w:rsidR="00B4116C" w:rsidRPr="00B4116C" w:rsidRDefault="00B4116C" w:rsidP="00FE4065">
      <w:pPr>
        <w:pStyle w:val="a3"/>
        <w:suppressAutoHyphens/>
        <w:rPr>
          <w:sz w:val="32"/>
          <w:szCs w:val="32"/>
        </w:rPr>
      </w:pPr>
    </w:p>
    <w:p w:rsidR="001373A5" w:rsidRPr="00B4116C" w:rsidRDefault="001373A5" w:rsidP="00FE4065">
      <w:pPr>
        <w:pStyle w:val="a3"/>
        <w:suppressAutoHyphens/>
        <w:rPr>
          <w:sz w:val="32"/>
          <w:szCs w:val="32"/>
        </w:rPr>
      </w:pPr>
      <w:proofErr w:type="gramStart"/>
      <w:r w:rsidRPr="00B4116C">
        <w:rPr>
          <w:sz w:val="32"/>
          <w:szCs w:val="32"/>
        </w:rPr>
        <w:t>П</w:t>
      </w:r>
      <w:proofErr w:type="gramEnd"/>
      <w:r w:rsidRPr="00B4116C">
        <w:rPr>
          <w:sz w:val="32"/>
          <w:szCs w:val="32"/>
        </w:rPr>
        <w:t xml:space="preserve"> О С Т А Н О В Л Е Н И Е</w:t>
      </w:r>
    </w:p>
    <w:p w:rsidR="001373A5" w:rsidRPr="00B4116C" w:rsidRDefault="001373A5" w:rsidP="00FE4065">
      <w:pPr>
        <w:pStyle w:val="a3"/>
        <w:suppressAutoHyphens/>
        <w:rPr>
          <w:sz w:val="32"/>
          <w:szCs w:val="32"/>
        </w:rPr>
      </w:pPr>
    </w:p>
    <w:p w:rsidR="00297178" w:rsidRPr="00B4116C" w:rsidRDefault="00297178" w:rsidP="00297178">
      <w:pPr>
        <w:pStyle w:val="1"/>
        <w:suppressAutoHyphens/>
        <w:rPr>
          <w:b w:val="0"/>
          <w:bCs w:val="0"/>
          <w:sz w:val="28"/>
        </w:rPr>
      </w:pPr>
      <w:r w:rsidRPr="00B4116C">
        <w:rPr>
          <w:b w:val="0"/>
          <w:bCs w:val="0"/>
          <w:sz w:val="28"/>
        </w:rPr>
        <w:t xml:space="preserve">от </w:t>
      </w:r>
      <w:r w:rsidR="00A1168B">
        <w:rPr>
          <w:b w:val="0"/>
          <w:bCs w:val="0"/>
          <w:sz w:val="28"/>
        </w:rPr>
        <w:t>27.01.2021</w:t>
      </w:r>
      <w:r w:rsidRPr="00B4116C">
        <w:rPr>
          <w:b w:val="0"/>
          <w:bCs w:val="0"/>
          <w:sz w:val="28"/>
        </w:rPr>
        <w:t xml:space="preserve">                                                                       </w:t>
      </w:r>
      <w:r w:rsidR="00B80B61" w:rsidRPr="00B4116C">
        <w:rPr>
          <w:b w:val="0"/>
          <w:bCs w:val="0"/>
          <w:sz w:val="28"/>
        </w:rPr>
        <w:t xml:space="preserve">                </w:t>
      </w:r>
      <w:r w:rsidRPr="00B4116C">
        <w:rPr>
          <w:b w:val="0"/>
          <w:bCs w:val="0"/>
          <w:sz w:val="28"/>
        </w:rPr>
        <w:t xml:space="preserve">№ </w:t>
      </w:r>
      <w:r w:rsidR="00A1168B">
        <w:rPr>
          <w:b w:val="0"/>
          <w:bCs w:val="0"/>
          <w:sz w:val="28"/>
        </w:rPr>
        <w:t>23</w:t>
      </w:r>
    </w:p>
    <w:p w:rsidR="001373A5" w:rsidRPr="00B4116C" w:rsidRDefault="001373A5" w:rsidP="00FE4065">
      <w:pPr>
        <w:suppressAutoHyphens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B4116C">
        <w:rPr>
          <w:rFonts w:ascii="Times New Roman" w:hAnsi="Times New Roman"/>
          <w:bCs/>
          <w:sz w:val="24"/>
          <w:szCs w:val="24"/>
        </w:rPr>
        <w:t>станица Полтавская</w:t>
      </w:r>
    </w:p>
    <w:p w:rsidR="001373A5" w:rsidRPr="00B4116C" w:rsidRDefault="001373A5" w:rsidP="00FE4065">
      <w:pPr>
        <w:pStyle w:val="ConsPlusNormal"/>
        <w:suppressAutoHyphens/>
        <w:jc w:val="both"/>
        <w:outlineLvl w:val="0"/>
        <w:rPr>
          <w:rFonts w:ascii="Times New Roman" w:hAnsi="Times New Roman" w:cs="Times New Roman"/>
        </w:rPr>
      </w:pPr>
    </w:p>
    <w:p w:rsidR="001373A5" w:rsidRPr="00B4116C" w:rsidRDefault="001373A5" w:rsidP="00FE4065">
      <w:pPr>
        <w:pStyle w:val="ConsPlusNormal"/>
        <w:suppressAutoHyphens/>
        <w:jc w:val="both"/>
        <w:outlineLvl w:val="0"/>
        <w:rPr>
          <w:rFonts w:ascii="Times New Roman" w:hAnsi="Times New Roman" w:cs="Times New Roman"/>
        </w:rPr>
      </w:pPr>
    </w:p>
    <w:p w:rsidR="00BE77EE" w:rsidRPr="00B4116C" w:rsidRDefault="00BE77EE" w:rsidP="00BE77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4116C">
        <w:rPr>
          <w:rFonts w:ascii="Times New Roman" w:eastAsia="Times New Roman" w:hAnsi="Times New Roman"/>
          <w:b/>
          <w:sz w:val="28"/>
          <w:szCs w:val="28"/>
        </w:rPr>
        <w:t>Об установлении целевого уровня снижения</w:t>
      </w:r>
    </w:p>
    <w:p w:rsidR="00BE77EE" w:rsidRPr="00B4116C" w:rsidRDefault="00BE77EE" w:rsidP="00BE77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4116C">
        <w:rPr>
          <w:rFonts w:ascii="Times New Roman" w:eastAsia="Times New Roman" w:hAnsi="Times New Roman"/>
          <w:b/>
          <w:sz w:val="28"/>
          <w:szCs w:val="28"/>
        </w:rPr>
        <w:t>в сопоставимых условиях суммарного объема потребляемых</w:t>
      </w:r>
    </w:p>
    <w:p w:rsidR="00BE77EE" w:rsidRPr="00B4116C" w:rsidRDefault="00BE77EE" w:rsidP="00BE77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4116C">
        <w:rPr>
          <w:rFonts w:ascii="Times New Roman" w:eastAsia="Times New Roman" w:hAnsi="Times New Roman"/>
          <w:b/>
          <w:sz w:val="28"/>
          <w:szCs w:val="28"/>
        </w:rPr>
        <w:t>муниципальными учреждениями энергетических ресурсов</w:t>
      </w:r>
    </w:p>
    <w:p w:rsidR="00BE77EE" w:rsidRPr="00B4116C" w:rsidRDefault="00BE77EE" w:rsidP="00BE77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4116C">
        <w:rPr>
          <w:rFonts w:ascii="Times New Roman" w:eastAsia="Times New Roman" w:hAnsi="Times New Roman"/>
          <w:b/>
          <w:sz w:val="28"/>
          <w:szCs w:val="28"/>
        </w:rPr>
        <w:t xml:space="preserve">и воды на трехлетний период с 2021 года в </w:t>
      </w:r>
      <w:proofErr w:type="gramStart"/>
      <w:r w:rsidRPr="00B4116C">
        <w:rPr>
          <w:rFonts w:ascii="Times New Roman" w:eastAsia="Times New Roman" w:hAnsi="Times New Roman"/>
          <w:b/>
          <w:sz w:val="28"/>
          <w:szCs w:val="28"/>
        </w:rPr>
        <w:t>Полтавском</w:t>
      </w:r>
      <w:proofErr w:type="gramEnd"/>
    </w:p>
    <w:p w:rsidR="00BE77EE" w:rsidRPr="00B4116C" w:rsidRDefault="00BE77EE" w:rsidP="00BE77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4116C">
        <w:rPr>
          <w:rFonts w:ascii="Times New Roman" w:eastAsia="Times New Roman" w:hAnsi="Times New Roman"/>
          <w:b/>
          <w:sz w:val="28"/>
          <w:szCs w:val="28"/>
        </w:rPr>
        <w:t xml:space="preserve">сельском </w:t>
      </w:r>
      <w:proofErr w:type="gramStart"/>
      <w:r w:rsidRPr="00B4116C">
        <w:rPr>
          <w:rFonts w:ascii="Times New Roman" w:eastAsia="Times New Roman" w:hAnsi="Times New Roman"/>
          <w:b/>
          <w:sz w:val="28"/>
          <w:szCs w:val="28"/>
        </w:rPr>
        <w:t>поселении</w:t>
      </w:r>
      <w:proofErr w:type="gramEnd"/>
      <w:r w:rsidRPr="00B4116C">
        <w:rPr>
          <w:rFonts w:ascii="Times New Roman" w:eastAsia="Times New Roman" w:hAnsi="Times New Roman"/>
          <w:b/>
          <w:sz w:val="28"/>
          <w:szCs w:val="28"/>
        </w:rPr>
        <w:t xml:space="preserve"> Красноармейского района</w:t>
      </w:r>
    </w:p>
    <w:p w:rsidR="00BE77EE" w:rsidRDefault="00BE77EE" w:rsidP="00BE77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95259F" w:rsidRPr="00B4116C" w:rsidRDefault="0095259F" w:rsidP="00BE77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95259F" w:rsidRDefault="00BE77EE" w:rsidP="00B4116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16C">
        <w:rPr>
          <w:rFonts w:ascii="Times New Roman" w:eastAsia="Times New Roman" w:hAnsi="Times New Roman"/>
          <w:b/>
          <w:sz w:val="28"/>
          <w:szCs w:val="28"/>
        </w:rPr>
        <w:t xml:space="preserve">         </w:t>
      </w:r>
      <w:proofErr w:type="gramStart"/>
      <w:r w:rsidRPr="00B4116C">
        <w:rPr>
          <w:rFonts w:ascii="Times New Roman" w:eastAsia="Times New Roman" w:hAnsi="Times New Roman"/>
          <w:sz w:val="24"/>
          <w:szCs w:val="24"/>
        </w:rPr>
        <w:t xml:space="preserve">В </w:t>
      </w:r>
      <w:r w:rsidRPr="00B4116C">
        <w:rPr>
          <w:rFonts w:ascii="Times New Roman" w:eastAsia="Times New Roman" w:hAnsi="Times New Roman"/>
          <w:sz w:val="28"/>
          <w:szCs w:val="28"/>
        </w:rPr>
        <w:t>соответствии с Федеральным законом от 23 ноября 2009 г</w:t>
      </w:r>
      <w:r w:rsidR="0095259F">
        <w:rPr>
          <w:rFonts w:ascii="Times New Roman" w:eastAsia="Times New Roman" w:hAnsi="Times New Roman"/>
          <w:sz w:val="28"/>
          <w:szCs w:val="28"/>
        </w:rPr>
        <w:t>.</w:t>
      </w:r>
      <w:r w:rsidRPr="00B4116C">
        <w:rPr>
          <w:rFonts w:ascii="Times New Roman" w:eastAsia="Times New Roman" w:hAnsi="Times New Roman"/>
          <w:sz w:val="28"/>
          <w:szCs w:val="28"/>
        </w:rPr>
        <w:t xml:space="preserve"> №</w:t>
      </w:r>
      <w:r w:rsidR="0095259F">
        <w:rPr>
          <w:rFonts w:ascii="Times New Roman" w:eastAsia="Times New Roman" w:hAnsi="Times New Roman"/>
          <w:sz w:val="28"/>
          <w:szCs w:val="28"/>
        </w:rPr>
        <w:t xml:space="preserve"> </w:t>
      </w:r>
      <w:r w:rsidRPr="00B4116C">
        <w:rPr>
          <w:rFonts w:ascii="Times New Roman" w:eastAsia="Times New Roman" w:hAnsi="Times New Roman"/>
          <w:sz w:val="28"/>
          <w:szCs w:val="28"/>
        </w:rPr>
        <w:t xml:space="preserve">261 – ФЗ «Об энергосбережении и о повышении энергетической эффективности и о внесении изменений в отдельные законодательные акты Российской Федерации», постановлением Правительства Российской Федерации от </w:t>
      </w:r>
      <w:r w:rsidR="0095259F">
        <w:rPr>
          <w:rFonts w:ascii="Times New Roman" w:eastAsia="Times New Roman" w:hAnsi="Times New Roman"/>
          <w:sz w:val="28"/>
          <w:szCs w:val="28"/>
        </w:rPr>
        <w:t xml:space="preserve">                   </w:t>
      </w:r>
      <w:r w:rsidRPr="00B4116C">
        <w:rPr>
          <w:rFonts w:ascii="Times New Roman" w:eastAsia="Times New Roman" w:hAnsi="Times New Roman"/>
          <w:sz w:val="28"/>
          <w:szCs w:val="28"/>
        </w:rPr>
        <w:t>7 октября 2019 г</w:t>
      </w:r>
      <w:r w:rsidR="0095259F">
        <w:rPr>
          <w:rFonts w:ascii="Times New Roman" w:eastAsia="Times New Roman" w:hAnsi="Times New Roman"/>
          <w:sz w:val="28"/>
          <w:szCs w:val="28"/>
        </w:rPr>
        <w:t>.</w:t>
      </w:r>
      <w:r w:rsidRPr="00B4116C">
        <w:rPr>
          <w:rFonts w:ascii="Times New Roman" w:eastAsia="Times New Roman" w:hAnsi="Times New Roman"/>
          <w:sz w:val="28"/>
          <w:szCs w:val="28"/>
        </w:rPr>
        <w:t xml:space="preserve"> № 1289 «О требованиях к снижению государственными (муниципальными) учреждениями в сопоставимых условиях суммарного объема потребляемых ими дизельного и иного топлива, мазута, природного газа</w:t>
      </w:r>
      <w:proofErr w:type="gramEnd"/>
      <w:r w:rsidRPr="00B4116C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gramStart"/>
      <w:r w:rsidRPr="00B4116C">
        <w:rPr>
          <w:rFonts w:ascii="Times New Roman" w:eastAsia="Times New Roman" w:hAnsi="Times New Roman"/>
          <w:sz w:val="28"/>
          <w:szCs w:val="28"/>
        </w:rPr>
        <w:t>тепловой энергии, электрической энергии, угля, а также объема потребляемой ими воды», постановлением Правительства Российской Федерации от 23 июня 2020 г</w:t>
      </w:r>
      <w:r w:rsidR="0095259F">
        <w:rPr>
          <w:rFonts w:ascii="Times New Roman" w:eastAsia="Times New Roman" w:hAnsi="Times New Roman"/>
          <w:sz w:val="28"/>
          <w:szCs w:val="28"/>
        </w:rPr>
        <w:t>.</w:t>
      </w:r>
      <w:r w:rsidRPr="00B4116C">
        <w:rPr>
          <w:rFonts w:ascii="Times New Roman" w:eastAsia="Times New Roman" w:hAnsi="Times New Roman"/>
          <w:sz w:val="28"/>
          <w:szCs w:val="28"/>
        </w:rPr>
        <w:t xml:space="preserve"> №</w:t>
      </w:r>
      <w:r w:rsidR="0095259F">
        <w:rPr>
          <w:rFonts w:ascii="Times New Roman" w:eastAsia="Times New Roman" w:hAnsi="Times New Roman"/>
          <w:sz w:val="28"/>
          <w:szCs w:val="28"/>
        </w:rPr>
        <w:t xml:space="preserve"> </w:t>
      </w:r>
      <w:r w:rsidRPr="00B4116C">
        <w:rPr>
          <w:rFonts w:ascii="Times New Roman" w:eastAsia="Times New Roman" w:hAnsi="Times New Roman"/>
          <w:sz w:val="28"/>
          <w:szCs w:val="28"/>
        </w:rPr>
        <w:t>914 «О внесении изменений в требования к снижению государственными (муниципальными) учреждениями в сопоставимых условиях суммарного объема потребляемых ими дизельного и иного топлива, мазута, природного газа, тепловой энергии, электрической энергии, угля, а также объема потребляемой ими воды», с приказом Министерства экономического</w:t>
      </w:r>
      <w:proofErr w:type="gramEnd"/>
      <w:r w:rsidRPr="00B4116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B4116C">
        <w:rPr>
          <w:rFonts w:ascii="Times New Roman" w:eastAsia="Times New Roman" w:hAnsi="Times New Roman"/>
          <w:sz w:val="28"/>
          <w:szCs w:val="28"/>
        </w:rPr>
        <w:t>развития Российской Федерации от 15 июля 2020 г</w:t>
      </w:r>
      <w:r w:rsidR="0095259F">
        <w:rPr>
          <w:rFonts w:ascii="Times New Roman" w:eastAsia="Times New Roman" w:hAnsi="Times New Roman"/>
          <w:sz w:val="28"/>
          <w:szCs w:val="28"/>
        </w:rPr>
        <w:t>.</w:t>
      </w:r>
      <w:r w:rsidRPr="00B4116C">
        <w:rPr>
          <w:rFonts w:ascii="Times New Roman" w:eastAsia="Times New Roman" w:hAnsi="Times New Roman"/>
          <w:sz w:val="28"/>
          <w:szCs w:val="28"/>
        </w:rPr>
        <w:t xml:space="preserve"> </w:t>
      </w:r>
      <w:r w:rsidR="00C21C21">
        <w:rPr>
          <w:rFonts w:ascii="Times New Roman" w:eastAsia="Times New Roman" w:hAnsi="Times New Roman"/>
          <w:sz w:val="28"/>
          <w:szCs w:val="28"/>
        </w:rPr>
        <w:t xml:space="preserve"> </w:t>
      </w:r>
      <w:r w:rsidRPr="00B4116C">
        <w:rPr>
          <w:rFonts w:ascii="Times New Roman" w:eastAsia="Times New Roman" w:hAnsi="Times New Roman"/>
          <w:sz w:val="28"/>
          <w:szCs w:val="28"/>
        </w:rPr>
        <w:t>№ 425 «Об утверждении методических рекомендаций по определению в сопоставимых условиях целевого уровня снижения государственными (муниципальными) учреждениями суммарного объема потребляемых ими дизельного и иного топлива, мазута, природного газа, тепловой энергии, электрической энергии, угля, а также объема потребляемой ими воды», в целях повышения уровня энергоэффективности муниципальных учреждений</w:t>
      </w:r>
      <w:r w:rsidR="0095259F">
        <w:rPr>
          <w:rFonts w:ascii="Times New Roman" w:eastAsia="Times New Roman" w:hAnsi="Times New Roman"/>
          <w:sz w:val="28"/>
          <w:szCs w:val="28"/>
        </w:rPr>
        <w:t xml:space="preserve"> администрация Полтавского сельского поселения Красноармейского района </w:t>
      </w:r>
      <w:proofErr w:type="gramEnd"/>
    </w:p>
    <w:p w:rsidR="00C21C21" w:rsidRDefault="00BE77EE" w:rsidP="00C21C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proofErr w:type="gramStart"/>
      <w:r w:rsidRPr="00B4116C">
        <w:rPr>
          <w:rFonts w:ascii="Times New Roman" w:eastAsia="Times New Roman" w:hAnsi="Times New Roman"/>
          <w:sz w:val="28"/>
          <w:szCs w:val="28"/>
        </w:rPr>
        <w:t>п</w:t>
      </w:r>
      <w:proofErr w:type="spellEnd"/>
      <w:proofErr w:type="gramEnd"/>
      <w:r w:rsidRPr="00B4116C">
        <w:rPr>
          <w:rFonts w:ascii="Times New Roman" w:eastAsia="Times New Roman" w:hAnsi="Times New Roman"/>
          <w:sz w:val="28"/>
          <w:szCs w:val="28"/>
        </w:rPr>
        <w:t xml:space="preserve"> о с т а </w:t>
      </w:r>
      <w:proofErr w:type="spellStart"/>
      <w:r w:rsidRPr="00B4116C">
        <w:rPr>
          <w:rFonts w:ascii="Times New Roman" w:eastAsia="Times New Roman" w:hAnsi="Times New Roman"/>
          <w:sz w:val="28"/>
          <w:szCs w:val="28"/>
        </w:rPr>
        <w:t>н</w:t>
      </w:r>
      <w:proofErr w:type="spellEnd"/>
      <w:r w:rsidRPr="00B4116C">
        <w:rPr>
          <w:rFonts w:ascii="Times New Roman" w:eastAsia="Times New Roman" w:hAnsi="Times New Roman"/>
          <w:sz w:val="28"/>
          <w:szCs w:val="28"/>
        </w:rPr>
        <w:t xml:space="preserve"> о в л я </w:t>
      </w:r>
      <w:r w:rsidR="0095259F">
        <w:rPr>
          <w:rFonts w:ascii="Times New Roman" w:eastAsia="Times New Roman" w:hAnsi="Times New Roman"/>
          <w:sz w:val="28"/>
          <w:szCs w:val="28"/>
        </w:rPr>
        <w:t>е т</w:t>
      </w:r>
      <w:r w:rsidRPr="00B4116C">
        <w:rPr>
          <w:rFonts w:ascii="Times New Roman" w:eastAsia="Times New Roman" w:hAnsi="Times New Roman"/>
          <w:sz w:val="28"/>
          <w:szCs w:val="28"/>
        </w:rPr>
        <w:t>:</w:t>
      </w:r>
    </w:p>
    <w:p w:rsidR="00BE77EE" w:rsidRPr="00B4116C" w:rsidRDefault="00BE77EE" w:rsidP="00C21C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4116C">
        <w:rPr>
          <w:rFonts w:ascii="Times New Roman" w:eastAsia="Times New Roman" w:hAnsi="Times New Roman"/>
          <w:sz w:val="28"/>
          <w:szCs w:val="28"/>
        </w:rPr>
        <w:t xml:space="preserve">          1. Установить целевой уровень снижения в сопоставимых условиях </w:t>
      </w:r>
      <w:r w:rsidRPr="00B4116C">
        <w:rPr>
          <w:rFonts w:ascii="Times New Roman" w:eastAsia="Times New Roman" w:hAnsi="Times New Roman"/>
          <w:sz w:val="28"/>
          <w:szCs w:val="28"/>
        </w:rPr>
        <w:lastRenderedPageBreak/>
        <w:t>суммарного объема потребляемых муниципальными учреждениями энергетических ресурсов и воды на трехлетний период с 2021 года по 2023 год согласно приложению к настоящему постановлению</w:t>
      </w:r>
      <w:r w:rsidRPr="00B4116C">
        <w:rPr>
          <w:rFonts w:ascii="Times New Roman" w:eastAsia="Times New Roman" w:hAnsi="Times New Roman"/>
          <w:sz w:val="24"/>
          <w:szCs w:val="24"/>
        </w:rPr>
        <w:t>.</w:t>
      </w:r>
    </w:p>
    <w:p w:rsidR="00BE77EE" w:rsidRPr="00B4116C" w:rsidRDefault="00BE77EE" w:rsidP="00BE77EE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right="-149"/>
        <w:jc w:val="both"/>
        <w:rPr>
          <w:rFonts w:ascii="Times New Roman" w:eastAsia="Times New Roman" w:hAnsi="Times New Roman"/>
          <w:sz w:val="28"/>
          <w:szCs w:val="28"/>
        </w:rPr>
      </w:pPr>
      <w:r w:rsidRPr="00B4116C">
        <w:rPr>
          <w:rFonts w:ascii="Times New Roman" w:eastAsia="Times New Roman" w:hAnsi="Times New Roman"/>
          <w:sz w:val="28"/>
          <w:szCs w:val="28"/>
        </w:rPr>
        <w:t xml:space="preserve">          2. </w:t>
      </w:r>
      <w:proofErr w:type="gramStart"/>
      <w:r w:rsidRPr="00B4116C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B4116C">
        <w:rPr>
          <w:rFonts w:ascii="Times New Roman" w:eastAsia="Times New Roman" w:hAnsi="Times New Roman"/>
          <w:sz w:val="28"/>
          <w:szCs w:val="28"/>
        </w:rPr>
        <w:t xml:space="preserve"> исполнением постановления </w:t>
      </w:r>
      <w:r w:rsidR="00CB1135">
        <w:rPr>
          <w:rFonts w:ascii="Times New Roman" w:eastAsia="Times New Roman" w:hAnsi="Times New Roman"/>
          <w:sz w:val="28"/>
          <w:szCs w:val="28"/>
        </w:rPr>
        <w:t xml:space="preserve">возложить на начальника отдела ЖКХ и благоустройства </w:t>
      </w:r>
      <w:proofErr w:type="spellStart"/>
      <w:r w:rsidR="00CB1135">
        <w:rPr>
          <w:rFonts w:ascii="Times New Roman" w:eastAsia="Times New Roman" w:hAnsi="Times New Roman"/>
          <w:sz w:val="28"/>
          <w:szCs w:val="28"/>
        </w:rPr>
        <w:t>Белухину</w:t>
      </w:r>
      <w:proofErr w:type="spellEnd"/>
      <w:r w:rsidR="00CB1135">
        <w:rPr>
          <w:rFonts w:ascii="Times New Roman" w:eastAsia="Times New Roman" w:hAnsi="Times New Roman"/>
          <w:sz w:val="28"/>
          <w:szCs w:val="28"/>
        </w:rPr>
        <w:t xml:space="preserve"> А.А.</w:t>
      </w:r>
    </w:p>
    <w:p w:rsidR="00BE77EE" w:rsidRPr="00B4116C" w:rsidRDefault="00BE77EE" w:rsidP="00BE77EE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right="-149"/>
        <w:jc w:val="both"/>
        <w:rPr>
          <w:rFonts w:ascii="Times New Roman" w:eastAsia="Times New Roman" w:hAnsi="Times New Roman"/>
          <w:sz w:val="28"/>
          <w:szCs w:val="28"/>
        </w:rPr>
      </w:pPr>
      <w:r w:rsidRPr="00B4116C">
        <w:rPr>
          <w:rFonts w:ascii="Times New Roman" w:eastAsia="Times New Roman" w:hAnsi="Times New Roman"/>
          <w:sz w:val="28"/>
          <w:szCs w:val="28"/>
        </w:rPr>
        <w:t xml:space="preserve">          3. Постановление вступает в силу со дня его подписания. </w:t>
      </w:r>
    </w:p>
    <w:p w:rsidR="00BE77EE" w:rsidRDefault="00BE77EE" w:rsidP="00BE77EE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right="-149"/>
        <w:jc w:val="both"/>
        <w:rPr>
          <w:rFonts w:ascii="Times New Roman" w:eastAsia="Times New Roman" w:hAnsi="Times New Roman"/>
          <w:sz w:val="28"/>
          <w:szCs w:val="28"/>
        </w:rPr>
      </w:pPr>
    </w:p>
    <w:p w:rsidR="0095259F" w:rsidRDefault="0095259F" w:rsidP="00BE77EE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right="-149"/>
        <w:jc w:val="both"/>
        <w:rPr>
          <w:rFonts w:ascii="Times New Roman" w:eastAsia="Times New Roman" w:hAnsi="Times New Roman"/>
          <w:sz w:val="28"/>
          <w:szCs w:val="28"/>
        </w:rPr>
      </w:pPr>
    </w:p>
    <w:p w:rsidR="0095259F" w:rsidRPr="00B4116C" w:rsidRDefault="0095259F" w:rsidP="00BE77EE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right="-149"/>
        <w:jc w:val="both"/>
        <w:rPr>
          <w:rFonts w:ascii="Times New Roman" w:eastAsia="Times New Roman" w:hAnsi="Times New Roman"/>
          <w:sz w:val="28"/>
          <w:szCs w:val="28"/>
        </w:rPr>
      </w:pPr>
    </w:p>
    <w:p w:rsidR="00BE77EE" w:rsidRPr="00B4116C" w:rsidRDefault="00503E6A" w:rsidP="00BE77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обязанности главы</w:t>
      </w:r>
    </w:p>
    <w:p w:rsidR="00BE77EE" w:rsidRPr="00B4116C" w:rsidRDefault="00BE77EE" w:rsidP="00BE77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16C">
        <w:rPr>
          <w:rFonts w:ascii="Times New Roman" w:eastAsia="Times New Roman" w:hAnsi="Times New Roman"/>
          <w:sz w:val="28"/>
          <w:szCs w:val="28"/>
        </w:rPr>
        <w:t>Полтавского сельского поселения</w:t>
      </w:r>
    </w:p>
    <w:p w:rsidR="00BE77EE" w:rsidRPr="00B4116C" w:rsidRDefault="00BE77EE" w:rsidP="00BE77EE">
      <w:pPr>
        <w:widowControl w:val="0"/>
        <w:autoSpaceDE w:val="0"/>
        <w:autoSpaceDN w:val="0"/>
        <w:adjustRightInd w:val="0"/>
        <w:spacing w:after="0" w:line="240" w:lineRule="auto"/>
        <w:ind w:right="-149"/>
        <w:jc w:val="both"/>
        <w:rPr>
          <w:rFonts w:ascii="Times New Roman" w:eastAsia="Times New Roman" w:hAnsi="Times New Roman"/>
          <w:sz w:val="28"/>
          <w:szCs w:val="28"/>
        </w:rPr>
      </w:pPr>
      <w:r w:rsidRPr="00B4116C">
        <w:rPr>
          <w:rFonts w:ascii="Times New Roman" w:eastAsia="Times New Roman" w:hAnsi="Times New Roman"/>
          <w:sz w:val="28"/>
          <w:szCs w:val="28"/>
        </w:rPr>
        <w:t>Красноармейского района</w:t>
      </w:r>
      <w:r w:rsidRPr="00B4116C">
        <w:rPr>
          <w:rFonts w:ascii="Times New Roman" w:eastAsia="Times New Roman" w:hAnsi="Times New Roman"/>
          <w:sz w:val="28"/>
          <w:szCs w:val="28"/>
        </w:rPr>
        <w:tab/>
      </w:r>
      <w:r w:rsidRPr="00B4116C">
        <w:rPr>
          <w:rFonts w:ascii="Times New Roman" w:eastAsia="Times New Roman" w:hAnsi="Times New Roman"/>
          <w:sz w:val="28"/>
          <w:szCs w:val="28"/>
        </w:rPr>
        <w:tab/>
        <w:t xml:space="preserve">             </w:t>
      </w:r>
      <w:r w:rsidRPr="00B4116C">
        <w:rPr>
          <w:rFonts w:ascii="Times New Roman" w:eastAsia="Times New Roman" w:hAnsi="Times New Roman"/>
          <w:sz w:val="28"/>
          <w:szCs w:val="28"/>
        </w:rPr>
        <w:tab/>
      </w:r>
      <w:r w:rsidR="00503E6A">
        <w:rPr>
          <w:rFonts w:ascii="Times New Roman" w:eastAsia="Times New Roman" w:hAnsi="Times New Roman"/>
          <w:sz w:val="28"/>
          <w:szCs w:val="28"/>
        </w:rPr>
        <w:t xml:space="preserve">                              В.А. Гористов</w:t>
      </w:r>
    </w:p>
    <w:p w:rsidR="00B4116C" w:rsidRDefault="00B4116C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2510E5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2510E5" w:rsidRDefault="002510E5" w:rsidP="002510E5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2510E5" w:rsidRDefault="002510E5" w:rsidP="002510E5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C21C21" w:rsidRDefault="00C21C21" w:rsidP="002510E5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2510E5" w:rsidRDefault="002510E5" w:rsidP="002510E5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BE77EE" w:rsidRPr="00B4116C" w:rsidRDefault="00BE77EE" w:rsidP="00BE77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  <w:sectPr w:rsidR="00BE77EE" w:rsidRPr="00B4116C" w:rsidSect="002510E5">
          <w:headerReference w:type="default" r:id="rId9"/>
          <w:pgSz w:w="11907" w:h="16840" w:code="9"/>
          <w:pgMar w:top="1134" w:right="567" w:bottom="1134" w:left="1701" w:header="510" w:footer="510" w:gutter="0"/>
          <w:cols w:space="720"/>
          <w:noEndnote/>
          <w:titlePg/>
          <w:docGrid w:linePitch="326"/>
        </w:sectPr>
      </w:pPr>
    </w:p>
    <w:p w:rsidR="00BE77EE" w:rsidRDefault="00BE77EE" w:rsidP="00BE77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12" w:firstLine="720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 w:rsidRPr="00B4116C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Приложение</w:t>
      </w:r>
    </w:p>
    <w:p w:rsidR="0095259F" w:rsidRPr="00B4116C" w:rsidRDefault="0095259F" w:rsidP="00BE77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12" w:firstLine="720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BE77EE" w:rsidRPr="00B4116C" w:rsidRDefault="00BE77EE" w:rsidP="00BE77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12" w:firstLine="720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 w:rsidRPr="00B4116C">
        <w:rPr>
          <w:rFonts w:ascii="Times New Roman" w:eastAsia="Times New Roman" w:hAnsi="Times New Roman"/>
          <w:sz w:val="28"/>
          <w:szCs w:val="28"/>
        </w:rPr>
        <w:t>к постановлению</w:t>
      </w:r>
      <w:r w:rsidRPr="00B4116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BE77EE" w:rsidRPr="00B4116C" w:rsidRDefault="00BE77EE" w:rsidP="00BE77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12" w:firstLine="720"/>
        <w:jc w:val="right"/>
        <w:rPr>
          <w:rFonts w:ascii="Times New Roman" w:eastAsia="Times New Roman" w:hAnsi="Times New Roman"/>
          <w:sz w:val="28"/>
          <w:szCs w:val="28"/>
        </w:rPr>
      </w:pPr>
      <w:r w:rsidRPr="00B4116C"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gramStart"/>
      <w:r w:rsidRPr="00B4116C">
        <w:rPr>
          <w:rFonts w:ascii="Times New Roman" w:eastAsia="Times New Roman" w:hAnsi="Times New Roman"/>
          <w:sz w:val="28"/>
          <w:szCs w:val="28"/>
        </w:rPr>
        <w:t>Полтавского</w:t>
      </w:r>
      <w:proofErr w:type="gramEnd"/>
    </w:p>
    <w:p w:rsidR="00BE77EE" w:rsidRPr="00B4116C" w:rsidRDefault="00BE77EE" w:rsidP="00BE77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12" w:firstLine="720"/>
        <w:jc w:val="right"/>
        <w:rPr>
          <w:rFonts w:ascii="Times New Roman" w:eastAsia="Times New Roman" w:hAnsi="Times New Roman"/>
          <w:sz w:val="28"/>
          <w:szCs w:val="28"/>
        </w:rPr>
      </w:pPr>
      <w:r w:rsidRPr="00B4116C">
        <w:rPr>
          <w:rFonts w:ascii="Times New Roman" w:eastAsia="Times New Roman" w:hAnsi="Times New Roman"/>
          <w:sz w:val="28"/>
          <w:szCs w:val="28"/>
        </w:rPr>
        <w:t>сельского поселения</w:t>
      </w:r>
    </w:p>
    <w:p w:rsidR="00BE77EE" w:rsidRPr="00B4116C" w:rsidRDefault="00BE77EE" w:rsidP="00BE77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12" w:firstLine="720"/>
        <w:jc w:val="right"/>
        <w:rPr>
          <w:rFonts w:ascii="Times New Roman" w:eastAsia="Times New Roman" w:hAnsi="Times New Roman"/>
          <w:sz w:val="28"/>
          <w:szCs w:val="28"/>
        </w:rPr>
      </w:pPr>
      <w:r w:rsidRPr="00B4116C">
        <w:rPr>
          <w:rFonts w:ascii="Times New Roman" w:eastAsia="Times New Roman" w:hAnsi="Times New Roman"/>
          <w:sz w:val="28"/>
          <w:szCs w:val="28"/>
        </w:rPr>
        <w:t>Красноармейского района</w:t>
      </w:r>
    </w:p>
    <w:p w:rsidR="00BE77EE" w:rsidRPr="00B4116C" w:rsidRDefault="00B6073B" w:rsidP="00BE77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12" w:firstLine="720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27.01.2021</w:t>
      </w:r>
      <w:r w:rsidR="00BE77EE" w:rsidRPr="00B4116C">
        <w:rPr>
          <w:rFonts w:ascii="Times New Roman" w:eastAsia="Times New Roman" w:hAnsi="Times New Roman"/>
          <w:sz w:val="28"/>
          <w:szCs w:val="28"/>
        </w:rPr>
        <w:t xml:space="preserve">. № </w:t>
      </w:r>
      <w:r>
        <w:rPr>
          <w:rFonts w:ascii="Times New Roman" w:eastAsia="Times New Roman" w:hAnsi="Times New Roman"/>
          <w:sz w:val="28"/>
          <w:szCs w:val="28"/>
        </w:rPr>
        <w:t>23</w:t>
      </w:r>
      <w:r w:rsidR="009A56EE">
        <w:rPr>
          <w:rFonts w:ascii="Times New Roman" w:eastAsia="Times New Roman" w:hAnsi="Times New Roman"/>
          <w:sz w:val="28"/>
          <w:szCs w:val="28"/>
        </w:rPr>
        <w:t>_</w:t>
      </w:r>
    </w:p>
    <w:p w:rsidR="00BE77EE" w:rsidRPr="00B4116C" w:rsidRDefault="00BE77EE" w:rsidP="00BE77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237"/>
        <w:jc w:val="right"/>
        <w:rPr>
          <w:rFonts w:ascii="Times New Roman" w:eastAsia="Times New Roman" w:hAnsi="Times New Roman"/>
          <w:color w:val="000000"/>
          <w:sz w:val="18"/>
          <w:szCs w:val="18"/>
        </w:rPr>
      </w:pPr>
    </w:p>
    <w:p w:rsidR="00BE77EE" w:rsidRPr="00B4116C" w:rsidRDefault="00BE77EE" w:rsidP="00BE77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color w:val="000000"/>
          <w:sz w:val="18"/>
          <w:szCs w:val="18"/>
        </w:rPr>
      </w:pPr>
    </w:p>
    <w:p w:rsidR="00BE77EE" w:rsidRPr="00B4116C" w:rsidRDefault="00BE77EE" w:rsidP="00BE77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BE77EE" w:rsidRPr="00574452" w:rsidRDefault="00BE77EE" w:rsidP="005744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B4116C">
        <w:rPr>
          <w:rFonts w:ascii="Times New Roman" w:eastAsia="Times New Roman" w:hAnsi="Times New Roman"/>
          <w:color w:val="000000"/>
          <w:sz w:val="28"/>
          <w:szCs w:val="28"/>
        </w:rPr>
        <w:t>Целевые уровни снижения в сопоставимых условиях суммарного объема потребляемых подведомственными</w:t>
      </w:r>
      <w:r w:rsidR="0057445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B4116C">
        <w:rPr>
          <w:rFonts w:ascii="Times New Roman" w:eastAsia="Times New Roman" w:hAnsi="Times New Roman"/>
          <w:sz w:val="28"/>
          <w:szCs w:val="28"/>
        </w:rPr>
        <w:t>муниципальными учреждениями Полтавского сельского поселения Красноармейского района</w:t>
      </w:r>
      <w:r w:rsidR="00574452">
        <w:rPr>
          <w:rFonts w:ascii="Times New Roman" w:eastAsia="Times New Roman" w:hAnsi="Times New Roman"/>
          <w:sz w:val="28"/>
          <w:szCs w:val="28"/>
        </w:rPr>
        <w:t xml:space="preserve"> </w:t>
      </w:r>
      <w:r w:rsidRPr="00B4116C">
        <w:rPr>
          <w:rFonts w:ascii="Times New Roman" w:eastAsia="Times New Roman" w:hAnsi="Times New Roman"/>
          <w:sz w:val="28"/>
          <w:szCs w:val="28"/>
        </w:rPr>
        <w:t>в области</w:t>
      </w:r>
      <w:r w:rsidR="00574452">
        <w:rPr>
          <w:rFonts w:ascii="Times New Roman" w:eastAsia="Times New Roman" w:hAnsi="Times New Roman"/>
          <w:color w:val="000000"/>
          <w:sz w:val="28"/>
          <w:szCs w:val="28"/>
        </w:rPr>
        <w:t xml:space="preserve"> энергетических </w:t>
      </w:r>
      <w:r w:rsidRPr="00B4116C">
        <w:rPr>
          <w:rFonts w:ascii="Times New Roman" w:eastAsia="Times New Roman" w:hAnsi="Times New Roman"/>
          <w:color w:val="000000"/>
          <w:sz w:val="28"/>
          <w:szCs w:val="28"/>
        </w:rPr>
        <w:t>ресурсов и воды на трехлетний период с 2021 года по 2023 год</w:t>
      </w:r>
    </w:p>
    <w:p w:rsidR="00BE77EE" w:rsidRPr="00B4116C" w:rsidRDefault="00BE77EE" w:rsidP="00BE77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color w:val="000000"/>
          <w:sz w:val="18"/>
          <w:szCs w:val="1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410"/>
        <w:gridCol w:w="1843"/>
        <w:gridCol w:w="1134"/>
        <w:gridCol w:w="1417"/>
        <w:gridCol w:w="1701"/>
        <w:gridCol w:w="2127"/>
        <w:gridCol w:w="1984"/>
        <w:gridCol w:w="1985"/>
      </w:tblGrid>
      <w:tr w:rsidR="00BE77EE" w:rsidRPr="00B4116C" w:rsidTr="00E76A5B">
        <w:trPr>
          <w:trHeight w:val="388"/>
        </w:trPr>
        <w:tc>
          <w:tcPr>
            <w:tcW w:w="567" w:type="dxa"/>
            <w:vMerge w:val="restart"/>
          </w:tcPr>
          <w:p w:rsidR="00BE77EE" w:rsidRPr="00B4116C" w:rsidRDefault="00BE77EE" w:rsidP="00E76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sz w:val="24"/>
                <w:szCs w:val="24"/>
              </w:rPr>
              <w:t>Наименование здания, строения, сооружения</w:t>
            </w:r>
          </w:p>
        </w:tc>
        <w:tc>
          <w:tcPr>
            <w:tcW w:w="1843" w:type="dxa"/>
            <w:vMerge w:val="restart"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sz w:val="24"/>
                <w:szCs w:val="24"/>
              </w:rPr>
              <w:t xml:space="preserve">Потребляемый </w:t>
            </w:r>
          </w:p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sz w:val="24"/>
                <w:szCs w:val="24"/>
              </w:rPr>
              <w:t>ресурс</w:t>
            </w:r>
          </w:p>
        </w:tc>
        <w:tc>
          <w:tcPr>
            <w:tcW w:w="1134" w:type="dxa"/>
            <w:vMerge w:val="restart"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Merge w:val="restart"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Удельный годовой расход за 2019 год</w:t>
            </w:r>
          </w:p>
        </w:tc>
        <w:tc>
          <w:tcPr>
            <w:tcW w:w="1701" w:type="dxa"/>
            <w:vMerge w:val="restart"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sz w:val="24"/>
                <w:szCs w:val="24"/>
              </w:rPr>
              <w:t>Целевой уровень экономии на трехлетний период,</w:t>
            </w:r>
          </w:p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096" w:type="dxa"/>
            <w:gridSpan w:val="3"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Целевой уровень снижения</w:t>
            </w:r>
          </w:p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(снижение удельного расхода)</w:t>
            </w:r>
          </w:p>
        </w:tc>
      </w:tr>
      <w:tr w:rsidR="00BE77EE" w:rsidRPr="00B4116C" w:rsidTr="00E76A5B">
        <w:trPr>
          <w:trHeight w:val="375"/>
        </w:trPr>
        <w:tc>
          <w:tcPr>
            <w:tcW w:w="567" w:type="dxa"/>
            <w:vMerge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E77EE" w:rsidRPr="00B4116C" w:rsidRDefault="00BE77EE" w:rsidP="00A01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2021 год</w:t>
            </w:r>
          </w:p>
        </w:tc>
        <w:tc>
          <w:tcPr>
            <w:tcW w:w="1984" w:type="dxa"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E77EE" w:rsidRPr="00B4116C" w:rsidRDefault="00BE77EE" w:rsidP="00A01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2022 год</w:t>
            </w:r>
          </w:p>
        </w:tc>
        <w:tc>
          <w:tcPr>
            <w:tcW w:w="1985" w:type="dxa"/>
          </w:tcPr>
          <w:p w:rsidR="00A01701" w:rsidRDefault="00A01701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E77EE" w:rsidRPr="00B4116C" w:rsidRDefault="00BE77EE" w:rsidP="00A01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2023 год</w:t>
            </w:r>
          </w:p>
        </w:tc>
      </w:tr>
      <w:tr w:rsidR="00BE77EE" w:rsidRPr="00B4116C" w:rsidTr="00E76A5B">
        <w:trPr>
          <w:trHeight w:val="144"/>
        </w:trPr>
        <w:tc>
          <w:tcPr>
            <w:tcW w:w="567" w:type="dxa"/>
            <w:vAlign w:val="center"/>
          </w:tcPr>
          <w:p w:rsidR="00BE77EE" w:rsidRPr="00E76A5B" w:rsidRDefault="00E76A5B" w:rsidP="00E76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1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2410" w:type="dxa"/>
            <w:vAlign w:val="center"/>
          </w:tcPr>
          <w:p w:rsidR="00BE77EE" w:rsidRPr="00B4116C" w:rsidRDefault="00BE77EE" w:rsidP="00A33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BE77EE" w:rsidRPr="00B4116C" w:rsidRDefault="00BE77EE" w:rsidP="00E76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BE77EE" w:rsidRPr="00B4116C" w:rsidRDefault="00BE77EE" w:rsidP="00E76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BE77EE" w:rsidRPr="00B4116C" w:rsidRDefault="00BE77EE" w:rsidP="00E76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BE77EE" w:rsidRPr="00B4116C" w:rsidRDefault="00BE77EE" w:rsidP="00E76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7" w:type="dxa"/>
            <w:vAlign w:val="center"/>
          </w:tcPr>
          <w:p w:rsidR="00BE77EE" w:rsidRPr="00B4116C" w:rsidRDefault="00BE77EE" w:rsidP="00E76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:rsidR="00BE77EE" w:rsidRPr="00B4116C" w:rsidRDefault="00BE77EE" w:rsidP="00E76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:rsidR="00BE77EE" w:rsidRPr="00B4116C" w:rsidRDefault="00BE77EE" w:rsidP="00E76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BE77EE" w:rsidRPr="00B4116C" w:rsidTr="00E76A5B">
        <w:trPr>
          <w:trHeight w:val="564"/>
        </w:trPr>
        <w:tc>
          <w:tcPr>
            <w:tcW w:w="567" w:type="dxa"/>
            <w:vMerge w:val="restart"/>
          </w:tcPr>
          <w:p w:rsidR="00BE77EE" w:rsidRPr="00E76A5B" w:rsidRDefault="00BE77EE" w:rsidP="00E76A5B">
            <w:pPr>
              <w:pStyle w:val="af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E77EE" w:rsidRPr="00B4116C" w:rsidRDefault="009A56EE" w:rsidP="00BE7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МКУК «Полтавский культурный центр»</w:t>
            </w:r>
          </w:p>
        </w:tc>
        <w:tc>
          <w:tcPr>
            <w:tcW w:w="1843" w:type="dxa"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Тепловая энергия на отопление и вентиляцию</w:t>
            </w:r>
          </w:p>
        </w:tc>
        <w:tc>
          <w:tcPr>
            <w:tcW w:w="1134" w:type="dxa"/>
            <w:vAlign w:val="center"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Гкал</w:t>
            </w:r>
          </w:p>
        </w:tc>
        <w:tc>
          <w:tcPr>
            <w:tcW w:w="1417" w:type="dxa"/>
            <w:vAlign w:val="center"/>
          </w:tcPr>
          <w:p w:rsidR="00BE77EE" w:rsidRPr="00B4116C" w:rsidRDefault="00A51F2C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39,24</w:t>
            </w:r>
          </w:p>
        </w:tc>
        <w:tc>
          <w:tcPr>
            <w:tcW w:w="1701" w:type="dxa"/>
            <w:vAlign w:val="center"/>
          </w:tcPr>
          <w:p w:rsidR="00BE77EE" w:rsidRPr="00B4116C" w:rsidRDefault="00A339F8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BE77EE" w:rsidRPr="00B4116C" w:rsidRDefault="00A51F2C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39,01</w:t>
            </w:r>
          </w:p>
        </w:tc>
        <w:tc>
          <w:tcPr>
            <w:tcW w:w="1984" w:type="dxa"/>
            <w:vAlign w:val="center"/>
          </w:tcPr>
          <w:p w:rsidR="00BE77EE" w:rsidRPr="00B4116C" w:rsidRDefault="00A51F2C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38,78</w:t>
            </w:r>
          </w:p>
        </w:tc>
        <w:tc>
          <w:tcPr>
            <w:tcW w:w="1985" w:type="dxa"/>
            <w:vAlign w:val="center"/>
          </w:tcPr>
          <w:p w:rsidR="00BE77EE" w:rsidRPr="00B4116C" w:rsidRDefault="00A51F2C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38,33</w:t>
            </w:r>
          </w:p>
        </w:tc>
      </w:tr>
      <w:tr w:rsidR="00BE77EE" w:rsidRPr="00B4116C" w:rsidTr="00E76A5B">
        <w:trPr>
          <w:trHeight w:val="146"/>
        </w:trPr>
        <w:tc>
          <w:tcPr>
            <w:tcW w:w="567" w:type="dxa"/>
            <w:vMerge/>
          </w:tcPr>
          <w:p w:rsidR="00BE77EE" w:rsidRPr="00E76A5B" w:rsidRDefault="00BE77EE" w:rsidP="00E76A5B">
            <w:pPr>
              <w:pStyle w:val="af3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Горячая вода</w:t>
            </w:r>
          </w:p>
        </w:tc>
        <w:tc>
          <w:tcPr>
            <w:tcW w:w="1134" w:type="dxa"/>
            <w:vAlign w:val="center"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/чел</w:t>
            </w:r>
          </w:p>
        </w:tc>
        <w:tc>
          <w:tcPr>
            <w:tcW w:w="1417" w:type="dxa"/>
            <w:vAlign w:val="center"/>
          </w:tcPr>
          <w:p w:rsidR="00BE77EE" w:rsidRPr="00B4116C" w:rsidRDefault="00385B9A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E77EE" w:rsidRPr="00B4116C" w:rsidRDefault="00BE77EE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7" w:type="dxa"/>
            <w:vAlign w:val="center"/>
          </w:tcPr>
          <w:p w:rsidR="00BE77EE" w:rsidRPr="00B4116C" w:rsidRDefault="00BE77EE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vAlign w:val="center"/>
          </w:tcPr>
          <w:p w:rsidR="00BE77EE" w:rsidRPr="00B4116C" w:rsidRDefault="00BE77EE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 w:rsidR="00BE77EE" w:rsidRPr="00B4116C" w:rsidRDefault="00BE77EE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E77EE" w:rsidRPr="00B4116C" w:rsidTr="00E76A5B">
        <w:trPr>
          <w:trHeight w:val="146"/>
        </w:trPr>
        <w:tc>
          <w:tcPr>
            <w:tcW w:w="567" w:type="dxa"/>
            <w:vMerge/>
          </w:tcPr>
          <w:p w:rsidR="00BE77EE" w:rsidRPr="00E76A5B" w:rsidRDefault="00BE77EE" w:rsidP="00E76A5B">
            <w:pPr>
              <w:pStyle w:val="af3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Холодная вода</w:t>
            </w:r>
          </w:p>
        </w:tc>
        <w:tc>
          <w:tcPr>
            <w:tcW w:w="1134" w:type="dxa"/>
            <w:vAlign w:val="center"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/чел</w:t>
            </w:r>
          </w:p>
        </w:tc>
        <w:tc>
          <w:tcPr>
            <w:tcW w:w="1417" w:type="dxa"/>
            <w:vAlign w:val="center"/>
          </w:tcPr>
          <w:p w:rsidR="00BE77EE" w:rsidRPr="00B4116C" w:rsidRDefault="00385B9A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center"/>
          </w:tcPr>
          <w:p w:rsidR="00BE77EE" w:rsidRPr="00B4116C" w:rsidRDefault="00385B9A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vAlign w:val="center"/>
          </w:tcPr>
          <w:p w:rsidR="00BE77EE" w:rsidRPr="00B4116C" w:rsidRDefault="00385B9A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1,74</w:t>
            </w:r>
          </w:p>
        </w:tc>
        <w:tc>
          <w:tcPr>
            <w:tcW w:w="1984" w:type="dxa"/>
            <w:vAlign w:val="center"/>
          </w:tcPr>
          <w:p w:rsidR="00BE77EE" w:rsidRPr="00B4116C" w:rsidRDefault="00385B9A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1,68</w:t>
            </w:r>
          </w:p>
        </w:tc>
        <w:tc>
          <w:tcPr>
            <w:tcW w:w="1985" w:type="dxa"/>
            <w:vAlign w:val="center"/>
          </w:tcPr>
          <w:p w:rsidR="00BE77EE" w:rsidRPr="00B4116C" w:rsidRDefault="00385B9A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1,56</w:t>
            </w:r>
          </w:p>
        </w:tc>
      </w:tr>
      <w:tr w:rsidR="00BE77EE" w:rsidRPr="00B4116C" w:rsidTr="00E76A5B">
        <w:trPr>
          <w:trHeight w:val="1172"/>
        </w:trPr>
        <w:tc>
          <w:tcPr>
            <w:tcW w:w="567" w:type="dxa"/>
            <w:vMerge/>
          </w:tcPr>
          <w:p w:rsidR="00BE77EE" w:rsidRPr="00E76A5B" w:rsidRDefault="00BE77EE" w:rsidP="00E76A5B">
            <w:pPr>
              <w:pStyle w:val="af3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Электрическая энергия</w:t>
            </w:r>
          </w:p>
        </w:tc>
        <w:tc>
          <w:tcPr>
            <w:tcW w:w="1134" w:type="dxa"/>
            <w:vAlign w:val="center"/>
          </w:tcPr>
          <w:p w:rsidR="00BE77EE" w:rsidRPr="00B4116C" w:rsidRDefault="00BE77EE" w:rsidP="00B4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кВтч/м</w:t>
            </w:r>
            <w:proofErr w:type="gramStart"/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BE77EE" w:rsidRPr="00B4116C" w:rsidRDefault="00A01701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12,57</w:t>
            </w:r>
          </w:p>
        </w:tc>
        <w:tc>
          <w:tcPr>
            <w:tcW w:w="1701" w:type="dxa"/>
            <w:vAlign w:val="center"/>
          </w:tcPr>
          <w:p w:rsidR="00BE77EE" w:rsidRPr="00B4116C" w:rsidRDefault="00A01701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BE77EE" w:rsidRPr="00B4116C" w:rsidRDefault="00A01701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BE77EE" w:rsidRPr="00B4116C" w:rsidRDefault="00A01701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12,39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BE77EE" w:rsidRPr="00B4116C" w:rsidRDefault="00A01701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12,21</w:t>
            </w:r>
          </w:p>
        </w:tc>
      </w:tr>
      <w:tr w:rsidR="00E76A5B" w:rsidRPr="00B4116C" w:rsidTr="00E76A5B">
        <w:trPr>
          <w:trHeight w:val="1172"/>
        </w:trPr>
        <w:tc>
          <w:tcPr>
            <w:tcW w:w="567" w:type="dxa"/>
            <w:vMerge w:val="restart"/>
          </w:tcPr>
          <w:p w:rsidR="00E76A5B" w:rsidRPr="00E76A5B" w:rsidRDefault="00E76A5B" w:rsidP="00E76A5B">
            <w:pPr>
              <w:pStyle w:val="af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МКУК «Полтавская сельская библиотека»</w:t>
            </w:r>
          </w:p>
        </w:tc>
        <w:tc>
          <w:tcPr>
            <w:tcW w:w="1843" w:type="dxa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Тепловая энергия на отопление и вентиляцию</w:t>
            </w:r>
          </w:p>
        </w:tc>
        <w:tc>
          <w:tcPr>
            <w:tcW w:w="1134" w:type="dxa"/>
            <w:vAlign w:val="center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Гкал</w:t>
            </w:r>
          </w:p>
        </w:tc>
        <w:tc>
          <w:tcPr>
            <w:tcW w:w="1417" w:type="dxa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E76A5B" w:rsidRPr="00B4116C" w:rsidTr="00E76A5B">
        <w:trPr>
          <w:trHeight w:val="1172"/>
        </w:trPr>
        <w:tc>
          <w:tcPr>
            <w:tcW w:w="567" w:type="dxa"/>
            <w:vMerge/>
          </w:tcPr>
          <w:p w:rsidR="00E76A5B" w:rsidRPr="00E76A5B" w:rsidRDefault="00E76A5B" w:rsidP="00E76A5B">
            <w:pPr>
              <w:pStyle w:val="af3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Горячая вода</w:t>
            </w:r>
          </w:p>
        </w:tc>
        <w:tc>
          <w:tcPr>
            <w:tcW w:w="1134" w:type="dxa"/>
            <w:vAlign w:val="center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/чел</w:t>
            </w:r>
          </w:p>
        </w:tc>
        <w:tc>
          <w:tcPr>
            <w:tcW w:w="1417" w:type="dxa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E76A5B" w:rsidRPr="00B4116C" w:rsidTr="00E76A5B">
        <w:trPr>
          <w:trHeight w:val="1172"/>
        </w:trPr>
        <w:tc>
          <w:tcPr>
            <w:tcW w:w="567" w:type="dxa"/>
            <w:vMerge/>
          </w:tcPr>
          <w:p w:rsidR="00E76A5B" w:rsidRPr="00E76A5B" w:rsidRDefault="00E76A5B" w:rsidP="00E76A5B">
            <w:pPr>
              <w:pStyle w:val="af3"/>
              <w:widowControl w:val="0"/>
              <w:autoSpaceDE w:val="0"/>
              <w:autoSpaceDN w:val="0"/>
              <w:adjustRightInd w:val="0"/>
              <w:spacing w:after="0" w:line="240" w:lineRule="auto"/>
              <w:ind w:left="14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Холодная вода</w:t>
            </w:r>
          </w:p>
        </w:tc>
        <w:tc>
          <w:tcPr>
            <w:tcW w:w="1134" w:type="dxa"/>
            <w:vAlign w:val="center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/чел</w:t>
            </w:r>
          </w:p>
        </w:tc>
        <w:tc>
          <w:tcPr>
            <w:tcW w:w="1417" w:type="dxa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0,72</w:t>
            </w:r>
          </w:p>
        </w:tc>
        <w:tc>
          <w:tcPr>
            <w:tcW w:w="1701" w:type="dxa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A33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116C">
              <w:rPr>
                <w:rFonts w:ascii="Times New Roman" w:hAnsi="Times New Roman"/>
                <w:sz w:val="24"/>
                <w:szCs w:val="24"/>
              </w:rPr>
              <w:t>Здание эффективно. Требование не устанавливается.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A33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116C">
              <w:rPr>
                <w:rFonts w:ascii="Times New Roman" w:hAnsi="Times New Roman"/>
                <w:sz w:val="24"/>
                <w:szCs w:val="24"/>
              </w:rPr>
              <w:t>Здание эффективно. Требование не устанавливается.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A33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116C">
              <w:rPr>
                <w:rFonts w:ascii="Times New Roman" w:hAnsi="Times New Roman"/>
                <w:sz w:val="24"/>
                <w:szCs w:val="24"/>
              </w:rPr>
              <w:t>Здание эффективно. Требование не устанавливается.</w:t>
            </w:r>
          </w:p>
        </w:tc>
      </w:tr>
      <w:tr w:rsidR="00E76A5B" w:rsidRPr="00B4116C" w:rsidTr="00E76A5B">
        <w:trPr>
          <w:trHeight w:val="1172"/>
        </w:trPr>
        <w:tc>
          <w:tcPr>
            <w:tcW w:w="567" w:type="dxa"/>
            <w:vMerge/>
          </w:tcPr>
          <w:p w:rsidR="00E76A5B" w:rsidRPr="00E76A5B" w:rsidRDefault="00E76A5B" w:rsidP="00E76A5B">
            <w:pPr>
              <w:pStyle w:val="af3"/>
              <w:widowControl w:val="0"/>
              <w:autoSpaceDE w:val="0"/>
              <w:autoSpaceDN w:val="0"/>
              <w:adjustRightInd w:val="0"/>
              <w:spacing w:after="0" w:line="240" w:lineRule="auto"/>
              <w:ind w:left="14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Электрическая энергия</w:t>
            </w:r>
          </w:p>
        </w:tc>
        <w:tc>
          <w:tcPr>
            <w:tcW w:w="1134" w:type="dxa"/>
            <w:vAlign w:val="center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кВтч/м</w:t>
            </w:r>
            <w:proofErr w:type="gramStart"/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13,11</w:t>
            </w:r>
          </w:p>
        </w:tc>
        <w:tc>
          <w:tcPr>
            <w:tcW w:w="1701" w:type="dxa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12,98</w:t>
            </w:r>
          </w:p>
        </w:tc>
      </w:tr>
      <w:tr w:rsidR="00E76A5B" w:rsidRPr="00B4116C" w:rsidTr="00E76A5B">
        <w:trPr>
          <w:trHeight w:val="1172"/>
        </w:trPr>
        <w:tc>
          <w:tcPr>
            <w:tcW w:w="567" w:type="dxa"/>
            <w:vMerge w:val="restart"/>
          </w:tcPr>
          <w:p w:rsidR="00E76A5B" w:rsidRPr="00E76A5B" w:rsidRDefault="00E76A5B" w:rsidP="00E76A5B">
            <w:pPr>
              <w:pStyle w:val="af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E76A5B" w:rsidRPr="00B4116C" w:rsidRDefault="00E76A5B" w:rsidP="00F25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МКУК «Полтавская детская библиотека»</w:t>
            </w:r>
          </w:p>
        </w:tc>
        <w:tc>
          <w:tcPr>
            <w:tcW w:w="1843" w:type="dxa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Тепловая энергия на отопление и вентиляцию</w:t>
            </w:r>
          </w:p>
        </w:tc>
        <w:tc>
          <w:tcPr>
            <w:tcW w:w="1134" w:type="dxa"/>
            <w:vAlign w:val="center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Гкал</w:t>
            </w:r>
          </w:p>
        </w:tc>
        <w:tc>
          <w:tcPr>
            <w:tcW w:w="1417" w:type="dxa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E76A5B" w:rsidRPr="00B4116C" w:rsidTr="00E76A5B">
        <w:trPr>
          <w:trHeight w:val="1172"/>
        </w:trPr>
        <w:tc>
          <w:tcPr>
            <w:tcW w:w="567" w:type="dxa"/>
            <w:vMerge/>
          </w:tcPr>
          <w:p w:rsidR="00E76A5B" w:rsidRPr="00E76A5B" w:rsidRDefault="00E76A5B" w:rsidP="00E76A5B">
            <w:pPr>
              <w:pStyle w:val="af3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Горячая вода</w:t>
            </w:r>
          </w:p>
        </w:tc>
        <w:tc>
          <w:tcPr>
            <w:tcW w:w="1134" w:type="dxa"/>
            <w:vAlign w:val="center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/чел</w:t>
            </w:r>
          </w:p>
        </w:tc>
        <w:tc>
          <w:tcPr>
            <w:tcW w:w="1417" w:type="dxa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E76A5B" w:rsidRPr="00B4116C" w:rsidTr="00E76A5B">
        <w:trPr>
          <w:trHeight w:val="1172"/>
        </w:trPr>
        <w:tc>
          <w:tcPr>
            <w:tcW w:w="567" w:type="dxa"/>
            <w:vMerge/>
          </w:tcPr>
          <w:p w:rsidR="00E76A5B" w:rsidRPr="00E76A5B" w:rsidRDefault="00E76A5B" w:rsidP="00E76A5B">
            <w:pPr>
              <w:pStyle w:val="af3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Холодная вода</w:t>
            </w:r>
          </w:p>
        </w:tc>
        <w:tc>
          <w:tcPr>
            <w:tcW w:w="1134" w:type="dxa"/>
            <w:vAlign w:val="center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/чел</w:t>
            </w:r>
          </w:p>
        </w:tc>
        <w:tc>
          <w:tcPr>
            <w:tcW w:w="1417" w:type="dxa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701" w:type="dxa"/>
            <w:vAlign w:val="center"/>
          </w:tcPr>
          <w:p w:rsidR="00E76A5B" w:rsidRPr="00B4116C" w:rsidRDefault="00E76A5B" w:rsidP="00F25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A33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116C">
              <w:rPr>
                <w:rFonts w:ascii="Times New Roman" w:hAnsi="Times New Roman"/>
                <w:sz w:val="24"/>
                <w:szCs w:val="24"/>
              </w:rPr>
              <w:t>Здание эффективно. Требование не устанавливается.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A33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116C">
              <w:rPr>
                <w:rFonts w:ascii="Times New Roman" w:hAnsi="Times New Roman"/>
                <w:sz w:val="24"/>
                <w:szCs w:val="24"/>
              </w:rPr>
              <w:t>Здание эффективно. Требование не устанавливается.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A33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116C">
              <w:rPr>
                <w:rFonts w:ascii="Times New Roman" w:hAnsi="Times New Roman"/>
                <w:sz w:val="24"/>
                <w:szCs w:val="24"/>
              </w:rPr>
              <w:t>Здание эффективно. Требование не устанавливается.</w:t>
            </w:r>
          </w:p>
        </w:tc>
      </w:tr>
      <w:tr w:rsidR="00E76A5B" w:rsidRPr="00B4116C" w:rsidTr="00E76A5B">
        <w:trPr>
          <w:trHeight w:val="1172"/>
        </w:trPr>
        <w:tc>
          <w:tcPr>
            <w:tcW w:w="567" w:type="dxa"/>
            <w:vMerge/>
          </w:tcPr>
          <w:p w:rsidR="00E76A5B" w:rsidRPr="00E76A5B" w:rsidRDefault="00E76A5B" w:rsidP="00E76A5B">
            <w:pPr>
              <w:pStyle w:val="af3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Электрическая энергия</w:t>
            </w:r>
          </w:p>
        </w:tc>
        <w:tc>
          <w:tcPr>
            <w:tcW w:w="1134" w:type="dxa"/>
            <w:vAlign w:val="center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кВтч/м</w:t>
            </w:r>
            <w:proofErr w:type="gramStart"/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13,97</w:t>
            </w:r>
          </w:p>
        </w:tc>
        <w:tc>
          <w:tcPr>
            <w:tcW w:w="1701" w:type="dxa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13,87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13,78</w:t>
            </w:r>
          </w:p>
        </w:tc>
      </w:tr>
      <w:tr w:rsidR="00E76A5B" w:rsidRPr="00B4116C" w:rsidTr="00E76A5B">
        <w:trPr>
          <w:trHeight w:val="1172"/>
        </w:trPr>
        <w:tc>
          <w:tcPr>
            <w:tcW w:w="567" w:type="dxa"/>
            <w:vMerge w:val="restart"/>
          </w:tcPr>
          <w:p w:rsidR="00E76A5B" w:rsidRPr="00E76A5B" w:rsidRDefault="00E76A5B" w:rsidP="00E76A5B">
            <w:pPr>
              <w:pStyle w:val="af3"/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E76A5B" w:rsidRPr="00B4116C" w:rsidRDefault="00E76A5B" w:rsidP="00A75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МКУК «Музей истории станицы Полтавской»</w:t>
            </w:r>
          </w:p>
        </w:tc>
        <w:tc>
          <w:tcPr>
            <w:tcW w:w="1843" w:type="dxa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Тепловая энергия на отопление и вентиляцию</w:t>
            </w:r>
          </w:p>
        </w:tc>
        <w:tc>
          <w:tcPr>
            <w:tcW w:w="1134" w:type="dxa"/>
            <w:vAlign w:val="center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Гкал</w:t>
            </w:r>
          </w:p>
        </w:tc>
        <w:tc>
          <w:tcPr>
            <w:tcW w:w="1417" w:type="dxa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E76A5B" w:rsidRPr="00B4116C" w:rsidTr="00E76A5B">
        <w:trPr>
          <w:trHeight w:val="1172"/>
        </w:trPr>
        <w:tc>
          <w:tcPr>
            <w:tcW w:w="567" w:type="dxa"/>
            <w:vMerge/>
          </w:tcPr>
          <w:p w:rsidR="00E76A5B" w:rsidRPr="00E76A5B" w:rsidRDefault="00E76A5B" w:rsidP="00E76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Горячая вода</w:t>
            </w:r>
          </w:p>
        </w:tc>
        <w:tc>
          <w:tcPr>
            <w:tcW w:w="1134" w:type="dxa"/>
            <w:vAlign w:val="center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/чел</w:t>
            </w:r>
          </w:p>
        </w:tc>
        <w:tc>
          <w:tcPr>
            <w:tcW w:w="1417" w:type="dxa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E76A5B" w:rsidRPr="00B4116C" w:rsidTr="00E76A5B">
        <w:trPr>
          <w:trHeight w:val="1172"/>
        </w:trPr>
        <w:tc>
          <w:tcPr>
            <w:tcW w:w="567" w:type="dxa"/>
            <w:vMerge/>
          </w:tcPr>
          <w:p w:rsidR="00E76A5B" w:rsidRPr="00E76A5B" w:rsidRDefault="00E76A5B" w:rsidP="00E76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Холодная вода</w:t>
            </w:r>
          </w:p>
        </w:tc>
        <w:tc>
          <w:tcPr>
            <w:tcW w:w="1134" w:type="dxa"/>
            <w:vAlign w:val="center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/чел</w:t>
            </w:r>
          </w:p>
        </w:tc>
        <w:tc>
          <w:tcPr>
            <w:tcW w:w="1417" w:type="dxa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0,72</w:t>
            </w:r>
          </w:p>
        </w:tc>
        <w:tc>
          <w:tcPr>
            <w:tcW w:w="1701" w:type="dxa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CA3B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A75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0,51</w:t>
            </w:r>
          </w:p>
        </w:tc>
      </w:tr>
      <w:tr w:rsidR="00E76A5B" w:rsidRPr="00B4116C" w:rsidTr="00E76A5B">
        <w:trPr>
          <w:trHeight w:val="1172"/>
        </w:trPr>
        <w:tc>
          <w:tcPr>
            <w:tcW w:w="567" w:type="dxa"/>
            <w:vMerge/>
          </w:tcPr>
          <w:p w:rsidR="00E76A5B" w:rsidRPr="00E76A5B" w:rsidRDefault="00E76A5B" w:rsidP="00E76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Электрическая энергия</w:t>
            </w:r>
          </w:p>
        </w:tc>
        <w:tc>
          <w:tcPr>
            <w:tcW w:w="1134" w:type="dxa"/>
            <w:vAlign w:val="center"/>
          </w:tcPr>
          <w:p w:rsidR="00E76A5B" w:rsidRPr="00B4116C" w:rsidRDefault="00E76A5B" w:rsidP="00CB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кВтч/м</w:t>
            </w:r>
            <w:proofErr w:type="gramStart"/>
            <w:r w:rsidRPr="00B4116C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11,16</w:t>
            </w:r>
          </w:p>
        </w:tc>
        <w:tc>
          <w:tcPr>
            <w:tcW w:w="1701" w:type="dxa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116C">
              <w:rPr>
                <w:rFonts w:ascii="Times New Roman" w:hAnsi="Times New Roman"/>
                <w:sz w:val="24"/>
                <w:szCs w:val="24"/>
              </w:rPr>
              <w:t>Здание эффективно. Требование не устанавливается.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116C">
              <w:rPr>
                <w:rFonts w:ascii="Times New Roman" w:hAnsi="Times New Roman"/>
                <w:sz w:val="24"/>
                <w:szCs w:val="24"/>
              </w:rPr>
              <w:t>Здание эффективно. Требование не устанавливается.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A5B" w:rsidRPr="00B4116C" w:rsidRDefault="00E76A5B" w:rsidP="00D53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116C">
              <w:rPr>
                <w:rFonts w:ascii="Times New Roman" w:hAnsi="Times New Roman"/>
                <w:sz w:val="24"/>
                <w:szCs w:val="24"/>
              </w:rPr>
              <w:t>Здание эффективно. Требование не устанавливается.</w:t>
            </w:r>
          </w:p>
        </w:tc>
      </w:tr>
    </w:tbl>
    <w:p w:rsidR="00BE77EE" w:rsidRPr="00B4116C" w:rsidRDefault="00BE77EE" w:rsidP="00BE77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95259F" w:rsidRDefault="0095259F" w:rsidP="00BE77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95259F" w:rsidRDefault="0095259F" w:rsidP="00BE77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E77EE" w:rsidRDefault="00924944" w:rsidP="00BE77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Исполняющий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обязанности</w:t>
      </w:r>
      <w:r w:rsidR="00DC6E27">
        <w:rPr>
          <w:rFonts w:ascii="Times New Roman" w:eastAsia="Times New Roman" w:hAnsi="Times New Roman"/>
          <w:sz w:val="24"/>
          <w:szCs w:val="24"/>
        </w:rPr>
        <w:t xml:space="preserve"> главы</w:t>
      </w:r>
    </w:p>
    <w:p w:rsidR="00955C81" w:rsidRDefault="00955C81" w:rsidP="00BE77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955C81" w:rsidRPr="00B4116C" w:rsidRDefault="00955C81" w:rsidP="00BE77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E77EE" w:rsidRPr="00B4116C" w:rsidRDefault="00BE77EE" w:rsidP="00BE77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4116C">
        <w:rPr>
          <w:rFonts w:ascii="Times New Roman" w:eastAsia="Times New Roman" w:hAnsi="Times New Roman"/>
          <w:sz w:val="24"/>
          <w:szCs w:val="24"/>
        </w:rPr>
        <w:t>Полта</w:t>
      </w:r>
      <w:r w:rsidR="00924944">
        <w:rPr>
          <w:rFonts w:ascii="Times New Roman" w:eastAsia="Times New Roman" w:hAnsi="Times New Roman"/>
          <w:sz w:val="24"/>
          <w:szCs w:val="24"/>
        </w:rPr>
        <w:t>в</w:t>
      </w:r>
      <w:r w:rsidRPr="00B4116C">
        <w:rPr>
          <w:rFonts w:ascii="Times New Roman" w:eastAsia="Times New Roman" w:hAnsi="Times New Roman"/>
          <w:sz w:val="24"/>
          <w:szCs w:val="24"/>
        </w:rPr>
        <w:t>ского сельского поселения</w:t>
      </w:r>
    </w:p>
    <w:p w:rsidR="00B85CCE" w:rsidRPr="00B4116C" w:rsidRDefault="00BE77EE" w:rsidP="00952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116C">
        <w:rPr>
          <w:rFonts w:ascii="Times New Roman" w:eastAsia="Times New Roman" w:hAnsi="Times New Roman"/>
          <w:sz w:val="24"/>
          <w:szCs w:val="24"/>
        </w:rPr>
        <w:t xml:space="preserve">Красноармейского района                                                                                                                                                                         </w:t>
      </w:r>
      <w:r w:rsidR="00924944">
        <w:rPr>
          <w:rFonts w:ascii="Times New Roman" w:eastAsia="Times New Roman" w:hAnsi="Times New Roman"/>
          <w:sz w:val="24"/>
          <w:szCs w:val="24"/>
        </w:rPr>
        <w:t>В.А. Гористов</w:t>
      </w:r>
    </w:p>
    <w:sectPr w:rsidR="00B85CCE" w:rsidRPr="00B4116C" w:rsidSect="00B4116C">
      <w:headerReference w:type="default" r:id="rId10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C81" w:rsidRDefault="00955C81" w:rsidP="002B1140">
      <w:pPr>
        <w:spacing w:after="0" w:line="240" w:lineRule="auto"/>
      </w:pPr>
      <w:r>
        <w:separator/>
      </w:r>
    </w:p>
  </w:endnote>
  <w:endnote w:type="continuationSeparator" w:id="0">
    <w:p w:rsidR="00955C81" w:rsidRDefault="00955C81" w:rsidP="002B1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C81" w:rsidRDefault="00955C81" w:rsidP="002B1140">
      <w:pPr>
        <w:spacing w:after="0" w:line="240" w:lineRule="auto"/>
      </w:pPr>
      <w:r>
        <w:separator/>
      </w:r>
    </w:p>
  </w:footnote>
  <w:footnote w:type="continuationSeparator" w:id="0">
    <w:p w:rsidR="00955C81" w:rsidRDefault="00955C81" w:rsidP="002B1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C81" w:rsidRDefault="00955C81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C81" w:rsidRDefault="00CF033D" w:rsidP="002B1140">
    <w:pPr>
      <w:pStyle w:val="a5"/>
      <w:jc w:val="center"/>
    </w:pPr>
    <w:fldSimple w:instr=" PAGE   \* MERGEFORMAT ">
      <w:r w:rsidR="00B6073B">
        <w:rPr>
          <w:noProof/>
        </w:rPr>
        <w:t>5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557C2"/>
    <w:multiLevelType w:val="hybridMultilevel"/>
    <w:tmpl w:val="CE52BF5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18B1BC1"/>
    <w:multiLevelType w:val="hybridMultilevel"/>
    <w:tmpl w:val="D298B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F20DA1"/>
    <w:multiLevelType w:val="hybridMultilevel"/>
    <w:tmpl w:val="17686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B95F6F"/>
    <w:multiLevelType w:val="multilevel"/>
    <w:tmpl w:val="03D2F2D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23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57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863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11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0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69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941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2296" w:hanging="2160"/>
      </w:pPr>
      <w:rPr>
        <w:rFonts w:cs="Times New Roman" w:hint="default"/>
      </w:rPr>
    </w:lvl>
  </w:abstractNum>
  <w:abstractNum w:abstractNumId="4">
    <w:nsid w:val="627D11EA"/>
    <w:multiLevelType w:val="hybridMultilevel"/>
    <w:tmpl w:val="F3269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4604DA"/>
    <w:multiLevelType w:val="hybridMultilevel"/>
    <w:tmpl w:val="FEB2A4D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BD86258"/>
    <w:multiLevelType w:val="hybridMultilevel"/>
    <w:tmpl w:val="10DC19B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BF4C11"/>
    <w:rsid w:val="000067AC"/>
    <w:rsid w:val="000362AB"/>
    <w:rsid w:val="00044F2D"/>
    <w:rsid w:val="000521DC"/>
    <w:rsid w:val="00056EB3"/>
    <w:rsid w:val="00056EFA"/>
    <w:rsid w:val="00060A20"/>
    <w:rsid w:val="000718FD"/>
    <w:rsid w:val="0007356A"/>
    <w:rsid w:val="0008218B"/>
    <w:rsid w:val="000A27B3"/>
    <w:rsid w:val="000D2CB4"/>
    <w:rsid w:val="000D61CE"/>
    <w:rsid w:val="000E1814"/>
    <w:rsid w:val="000E4195"/>
    <w:rsid w:val="000E78DA"/>
    <w:rsid w:val="000F03E8"/>
    <w:rsid w:val="001373A5"/>
    <w:rsid w:val="001544F5"/>
    <w:rsid w:val="0015451A"/>
    <w:rsid w:val="00182EDF"/>
    <w:rsid w:val="00197E62"/>
    <w:rsid w:val="001E51EC"/>
    <w:rsid w:val="001E5F3F"/>
    <w:rsid w:val="001F1B1D"/>
    <w:rsid w:val="001F365C"/>
    <w:rsid w:val="002056D0"/>
    <w:rsid w:val="0022480C"/>
    <w:rsid w:val="00242B4B"/>
    <w:rsid w:val="002510E5"/>
    <w:rsid w:val="002744CA"/>
    <w:rsid w:val="0028221C"/>
    <w:rsid w:val="0028699E"/>
    <w:rsid w:val="00297141"/>
    <w:rsid w:val="00297178"/>
    <w:rsid w:val="002B1140"/>
    <w:rsid w:val="002E5B6D"/>
    <w:rsid w:val="002F14D0"/>
    <w:rsid w:val="002F61AA"/>
    <w:rsid w:val="003123D0"/>
    <w:rsid w:val="00317FAB"/>
    <w:rsid w:val="00325DB8"/>
    <w:rsid w:val="00326920"/>
    <w:rsid w:val="00367414"/>
    <w:rsid w:val="003674C9"/>
    <w:rsid w:val="00385B9A"/>
    <w:rsid w:val="003A4352"/>
    <w:rsid w:val="003B4ABC"/>
    <w:rsid w:val="003B58AB"/>
    <w:rsid w:val="003D0CA8"/>
    <w:rsid w:val="003D5430"/>
    <w:rsid w:val="003E4F93"/>
    <w:rsid w:val="003F6785"/>
    <w:rsid w:val="004044B6"/>
    <w:rsid w:val="00417954"/>
    <w:rsid w:val="004404D3"/>
    <w:rsid w:val="00445309"/>
    <w:rsid w:val="004654AA"/>
    <w:rsid w:val="00486451"/>
    <w:rsid w:val="00491F2D"/>
    <w:rsid w:val="004B2EA2"/>
    <w:rsid w:val="004E7D07"/>
    <w:rsid w:val="004F6AEA"/>
    <w:rsid w:val="00503E6A"/>
    <w:rsid w:val="00527EC8"/>
    <w:rsid w:val="005347AB"/>
    <w:rsid w:val="00574452"/>
    <w:rsid w:val="00577591"/>
    <w:rsid w:val="00592860"/>
    <w:rsid w:val="005C7B05"/>
    <w:rsid w:val="005D7A60"/>
    <w:rsid w:val="005E013C"/>
    <w:rsid w:val="005E3F53"/>
    <w:rsid w:val="00615155"/>
    <w:rsid w:val="00620C24"/>
    <w:rsid w:val="00636C98"/>
    <w:rsid w:val="006435AD"/>
    <w:rsid w:val="0064783D"/>
    <w:rsid w:val="00662039"/>
    <w:rsid w:val="00676C48"/>
    <w:rsid w:val="0067743F"/>
    <w:rsid w:val="006877C6"/>
    <w:rsid w:val="006B4E73"/>
    <w:rsid w:val="006C4BEA"/>
    <w:rsid w:val="006F07F0"/>
    <w:rsid w:val="00707E5C"/>
    <w:rsid w:val="007458EE"/>
    <w:rsid w:val="007515EC"/>
    <w:rsid w:val="00751654"/>
    <w:rsid w:val="0075724C"/>
    <w:rsid w:val="00760D9E"/>
    <w:rsid w:val="00761C13"/>
    <w:rsid w:val="00762C3B"/>
    <w:rsid w:val="00763EBD"/>
    <w:rsid w:val="00780802"/>
    <w:rsid w:val="00793DCB"/>
    <w:rsid w:val="007949CF"/>
    <w:rsid w:val="007B559E"/>
    <w:rsid w:val="00803B44"/>
    <w:rsid w:val="00805940"/>
    <w:rsid w:val="008208EE"/>
    <w:rsid w:val="008218E4"/>
    <w:rsid w:val="00822783"/>
    <w:rsid w:val="008236B4"/>
    <w:rsid w:val="00842D05"/>
    <w:rsid w:val="008502B3"/>
    <w:rsid w:val="00851C3A"/>
    <w:rsid w:val="0085494C"/>
    <w:rsid w:val="0087050F"/>
    <w:rsid w:val="00890D99"/>
    <w:rsid w:val="008961A6"/>
    <w:rsid w:val="008B31AE"/>
    <w:rsid w:val="008B7240"/>
    <w:rsid w:val="008E1819"/>
    <w:rsid w:val="0091191A"/>
    <w:rsid w:val="00924944"/>
    <w:rsid w:val="00925B0B"/>
    <w:rsid w:val="00925F20"/>
    <w:rsid w:val="0092620D"/>
    <w:rsid w:val="00947EFB"/>
    <w:rsid w:val="0095199E"/>
    <w:rsid w:val="0095259F"/>
    <w:rsid w:val="0095337F"/>
    <w:rsid w:val="00955C81"/>
    <w:rsid w:val="00975689"/>
    <w:rsid w:val="00986D5E"/>
    <w:rsid w:val="00991B18"/>
    <w:rsid w:val="0099512A"/>
    <w:rsid w:val="009A21FE"/>
    <w:rsid w:val="009A2CEA"/>
    <w:rsid w:val="009A3E91"/>
    <w:rsid w:val="009A56EE"/>
    <w:rsid w:val="009C5D86"/>
    <w:rsid w:val="009D5BFF"/>
    <w:rsid w:val="009F4CE0"/>
    <w:rsid w:val="00A01701"/>
    <w:rsid w:val="00A05CE7"/>
    <w:rsid w:val="00A1168B"/>
    <w:rsid w:val="00A130E1"/>
    <w:rsid w:val="00A265C0"/>
    <w:rsid w:val="00A339F8"/>
    <w:rsid w:val="00A41602"/>
    <w:rsid w:val="00A51F2C"/>
    <w:rsid w:val="00A71B87"/>
    <w:rsid w:val="00A72430"/>
    <w:rsid w:val="00A75F00"/>
    <w:rsid w:val="00A77DBD"/>
    <w:rsid w:val="00A854D0"/>
    <w:rsid w:val="00A86677"/>
    <w:rsid w:val="00A976CC"/>
    <w:rsid w:val="00AA341E"/>
    <w:rsid w:val="00AB1BB3"/>
    <w:rsid w:val="00AC1786"/>
    <w:rsid w:val="00AF6AFC"/>
    <w:rsid w:val="00B20D45"/>
    <w:rsid w:val="00B249B1"/>
    <w:rsid w:val="00B269AB"/>
    <w:rsid w:val="00B4116C"/>
    <w:rsid w:val="00B45D73"/>
    <w:rsid w:val="00B4784E"/>
    <w:rsid w:val="00B47B23"/>
    <w:rsid w:val="00B6073B"/>
    <w:rsid w:val="00B742B6"/>
    <w:rsid w:val="00B80B61"/>
    <w:rsid w:val="00B85CCE"/>
    <w:rsid w:val="00B94C15"/>
    <w:rsid w:val="00BA61CC"/>
    <w:rsid w:val="00BE2693"/>
    <w:rsid w:val="00BE77EE"/>
    <w:rsid w:val="00BF11E5"/>
    <w:rsid w:val="00BF3F7E"/>
    <w:rsid w:val="00BF4C11"/>
    <w:rsid w:val="00C21C21"/>
    <w:rsid w:val="00C24616"/>
    <w:rsid w:val="00C3713D"/>
    <w:rsid w:val="00C371CC"/>
    <w:rsid w:val="00C50928"/>
    <w:rsid w:val="00C51E1B"/>
    <w:rsid w:val="00C64948"/>
    <w:rsid w:val="00C72623"/>
    <w:rsid w:val="00C8025D"/>
    <w:rsid w:val="00C80ED9"/>
    <w:rsid w:val="00C82FCC"/>
    <w:rsid w:val="00C870ED"/>
    <w:rsid w:val="00C95DC0"/>
    <w:rsid w:val="00CA0D49"/>
    <w:rsid w:val="00CA3B41"/>
    <w:rsid w:val="00CB1135"/>
    <w:rsid w:val="00CB2B63"/>
    <w:rsid w:val="00CB45D2"/>
    <w:rsid w:val="00CB7E39"/>
    <w:rsid w:val="00CC1563"/>
    <w:rsid w:val="00CC17EF"/>
    <w:rsid w:val="00CD0FF2"/>
    <w:rsid w:val="00CD33E7"/>
    <w:rsid w:val="00CE22B7"/>
    <w:rsid w:val="00CE436B"/>
    <w:rsid w:val="00CF033D"/>
    <w:rsid w:val="00D160FA"/>
    <w:rsid w:val="00D26310"/>
    <w:rsid w:val="00D33F84"/>
    <w:rsid w:val="00D35CEC"/>
    <w:rsid w:val="00D53AE7"/>
    <w:rsid w:val="00D53E05"/>
    <w:rsid w:val="00D54D30"/>
    <w:rsid w:val="00D57ADB"/>
    <w:rsid w:val="00D7183D"/>
    <w:rsid w:val="00D85AE8"/>
    <w:rsid w:val="00D85CF1"/>
    <w:rsid w:val="00D902EE"/>
    <w:rsid w:val="00D96B42"/>
    <w:rsid w:val="00DA2A0D"/>
    <w:rsid w:val="00DA32B7"/>
    <w:rsid w:val="00DA40FA"/>
    <w:rsid w:val="00DA72C3"/>
    <w:rsid w:val="00DB4ED1"/>
    <w:rsid w:val="00DB7FD7"/>
    <w:rsid w:val="00DC4ABB"/>
    <w:rsid w:val="00DC6E27"/>
    <w:rsid w:val="00DD1F20"/>
    <w:rsid w:val="00DE0D3A"/>
    <w:rsid w:val="00DF2B5A"/>
    <w:rsid w:val="00E03FC1"/>
    <w:rsid w:val="00E22A41"/>
    <w:rsid w:val="00E316B4"/>
    <w:rsid w:val="00E34F51"/>
    <w:rsid w:val="00E54969"/>
    <w:rsid w:val="00E76A5B"/>
    <w:rsid w:val="00E80EDF"/>
    <w:rsid w:val="00E81538"/>
    <w:rsid w:val="00E82500"/>
    <w:rsid w:val="00E82566"/>
    <w:rsid w:val="00EA4EA4"/>
    <w:rsid w:val="00EB54E4"/>
    <w:rsid w:val="00EC7C44"/>
    <w:rsid w:val="00EC7DE6"/>
    <w:rsid w:val="00ED0AFE"/>
    <w:rsid w:val="00ED2D08"/>
    <w:rsid w:val="00ED4F40"/>
    <w:rsid w:val="00ED5A72"/>
    <w:rsid w:val="00F054E2"/>
    <w:rsid w:val="00F25852"/>
    <w:rsid w:val="00F263EF"/>
    <w:rsid w:val="00F46530"/>
    <w:rsid w:val="00F544AD"/>
    <w:rsid w:val="00F64075"/>
    <w:rsid w:val="00F7476F"/>
    <w:rsid w:val="00F82C3E"/>
    <w:rsid w:val="00F85EFE"/>
    <w:rsid w:val="00FB4A8C"/>
    <w:rsid w:val="00FD7FCC"/>
    <w:rsid w:val="00FE1CB9"/>
    <w:rsid w:val="00FE2D3E"/>
    <w:rsid w:val="00FE34FD"/>
    <w:rsid w:val="00FE4065"/>
    <w:rsid w:val="00FF1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920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A32B7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A32B7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BF4C1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BF4C1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F4C1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rsid w:val="00BF4C1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F4C1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BF4C11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F4C11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BF4C11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a3">
    <w:name w:val="Title"/>
    <w:basedOn w:val="a"/>
    <w:link w:val="a4"/>
    <w:uiPriority w:val="99"/>
    <w:qFormat/>
    <w:rsid w:val="00DA32B7"/>
    <w:pPr>
      <w:spacing w:after="0" w:line="240" w:lineRule="auto"/>
      <w:jc w:val="center"/>
    </w:pPr>
    <w:rPr>
      <w:rFonts w:ascii="Times New Roman" w:eastAsia="Times New Roman" w:hAnsi="Times New Roman"/>
      <w:b/>
      <w:bCs/>
      <w:sz w:val="36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DA32B7"/>
    <w:rPr>
      <w:rFonts w:ascii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rsid w:val="002B11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2B1140"/>
    <w:rPr>
      <w:rFonts w:cs="Times New Roman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rsid w:val="002B11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2B1140"/>
    <w:rPr>
      <w:rFonts w:cs="Times New Roman"/>
      <w:sz w:val="22"/>
      <w:szCs w:val="22"/>
      <w:lang w:eastAsia="en-US"/>
    </w:rPr>
  </w:style>
  <w:style w:type="paragraph" w:customStyle="1" w:styleId="a9">
    <w:name w:val="Прижатый влево"/>
    <w:basedOn w:val="a"/>
    <w:next w:val="a"/>
    <w:uiPriority w:val="99"/>
    <w:rsid w:val="007458E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E34F51"/>
    <w:rPr>
      <w:rFonts w:cs="Times New Roman"/>
      <w:color w:val="106BBE"/>
    </w:rPr>
  </w:style>
  <w:style w:type="paragraph" w:customStyle="1" w:styleId="ab">
    <w:name w:val="Комментарий"/>
    <w:basedOn w:val="a"/>
    <w:next w:val="a"/>
    <w:uiPriority w:val="99"/>
    <w:rsid w:val="00E34F51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E34F51"/>
    <w:rPr>
      <w:i/>
      <w:iCs/>
    </w:rPr>
  </w:style>
  <w:style w:type="character" w:customStyle="1" w:styleId="ad">
    <w:name w:val="Цветовое выделение"/>
    <w:uiPriority w:val="99"/>
    <w:rsid w:val="00842D05"/>
    <w:rPr>
      <w:b/>
      <w:color w:val="00008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BF3F7E"/>
    <w:rPr>
      <w:rFonts w:eastAsia="Times New Roman" w:cs="Calibri"/>
      <w:sz w:val="22"/>
      <w:lang w:val="ru-RU" w:eastAsia="ru-RU" w:bidi="ar-SA"/>
    </w:rPr>
  </w:style>
  <w:style w:type="paragraph" w:customStyle="1" w:styleId="NoSpacing1">
    <w:name w:val="No Spacing1"/>
    <w:uiPriority w:val="99"/>
    <w:rsid w:val="00BF3F7E"/>
    <w:pPr>
      <w:suppressAutoHyphens/>
    </w:pPr>
    <w:rPr>
      <w:rFonts w:cs="Calibri"/>
      <w:lang w:eastAsia="zh-CN"/>
    </w:rPr>
  </w:style>
  <w:style w:type="character" w:styleId="ae">
    <w:name w:val="page number"/>
    <w:basedOn w:val="a0"/>
    <w:uiPriority w:val="99"/>
    <w:rsid w:val="00BF3F7E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BF3F7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Hyperlink"/>
    <w:basedOn w:val="a0"/>
    <w:uiPriority w:val="99"/>
    <w:rsid w:val="00BF3F7E"/>
    <w:rPr>
      <w:rFonts w:cs="Times New Roman"/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A86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86677"/>
    <w:rPr>
      <w:rFonts w:ascii="Tahoma" w:hAnsi="Tahoma" w:cs="Tahoma"/>
      <w:sz w:val="16"/>
      <w:szCs w:val="16"/>
      <w:lang w:eastAsia="en-US"/>
    </w:rPr>
  </w:style>
  <w:style w:type="paragraph" w:styleId="af3">
    <w:name w:val="List Paragraph"/>
    <w:basedOn w:val="a"/>
    <w:uiPriority w:val="34"/>
    <w:qFormat/>
    <w:rsid w:val="00A339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4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D8DE2-E30F-46C4-9B86-A56DC5167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Pages>5</Pages>
  <Words>616</Words>
  <Characters>4348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21</cp:revision>
  <cp:lastPrinted>2021-01-28T14:21:00Z</cp:lastPrinted>
  <dcterms:created xsi:type="dcterms:W3CDTF">2021-01-28T06:56:00Z</dcterms:created>
  <dcterms:modified xsi:type="dcterms:W3CDTF">2021-01-31T14:24:00Z</dcterms:modified>
</cp:coreProperties>
</file>